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F681D" w14:textId="77777777" w:rsidR="00DC6AD2" w:rsidRPr="00DC6AD2" w:rsidRDefault="00DC6AD2">
      <w:pPr>
        <w:rPr>
          <w:b/>
        </w:rPr>
      </w:pPr>
      <w:bookmarkStart w:id="0" w:name="_GoBack"/>
      <w:bookmarkEnd w:id="0"/>
      <w:r w:rsidRPr="00DC6AD2">
        <w:rPr>
          <w:b/>
        </w:rPr>
        <w:t xml:space="preserve">Capitolo </w:t>
      </w:r>
      <w:proofErr w:type="gramStart"/>
      <w:r w:rsidRPr="00DC6AD2">
        <w:rPr>
          <w:b/>
        </w:rPr>
        <w:t>13</w:t>
      </w:r>
      <w:proofErr w:type="gramEnd"/>
    </w:p>
    <w:p w14:paraId="6CDA05C3" w14:textId="77777777" w:rsidR="00221981" w:rsidRPr="00DC6AD2" w:rsidRDefault="00AC4EEE">
      <w:pPr>
        <w:rPr>
          <w:b/>
        </w:rPr>
      </w:pPr>
      <w:r w:rsidRPr="00DC6AD2">
        <w:rPr>
          <w:b/>
        </w:rPr>
        <w:t>Esercitazione</w:t>
      </w:r>
    </w:p>
    <w:p w14:paraId="031BF2E5" w14:textId="77777777" w:rsidR="00AC4EEE" w:rsidRDefault="00AC4EEE"/>
    <w:p w14:paraId="6241E1C7" w14:textId="77777777" w:rsidR="00AC4EEE" w:rsidRPr="00DC6AD2" w:rsidRDefault="00AC4EEE">
      <w:pPr>
        <w:rPr>
          <w:b/>
        </w:rPr>
      </w:pPr>
      <w:r w:rsidRPr="00DC6AD2">
        <w:rPr>
          <w:b/>
        </w:rPr>
        <w:t>Macro-progettazione di un piano di comunicazione organizzativa</w:t>
      </w:r>
    </w:p>
    <w:p w14:paraId="147F7E0B" w14:textId="77777777" w:rsidR="001E0C07" w:rsidRDefault="001E0C07"/>
    <w:p w14:paraId="7A1321F1" w14:textId="77777777" w:rsidR="005072A4" w:rsidRDefault="005072A4" w:rsidP="001E0C07">
      <w:pPr>
        <w:jc w:val="both"/>
      </w:pPr>
      <w:r>
        <w:t>Note per il docente:</w:t>
      </w:r>
    </w:p>
    <w:p w14:paraId="4B0A125C" w14:textId="77777777" w:rsidR="001E0C07" w:rsidRDefault="001E0C07" w:rsidP="001E0C07">
      <w:pPr>
        <w:jc w:val="both"/>
      </w:pPr>
      <w:r>
        <w:t xml:space="preserve">Si consiglia di </w:t>
      </w:r>
      <w:r w:rsidR="009E6BB6">
        <w:t>svolgere</w:t>
      </w:r>
      <w:r>
        <w:t xml:space="preserve"> l’esercitazione subito dopo la lettura della parte prima del par. 13.7. (pag. 364, 365 e 366, fino al </w:t>
      </w:r>
      <w:r w:rsidR="00F81CAF">
        <w:t>5° rigo).</w:t>
      </w:r>
      <w:r>
        <w:t xml:space="preserve"> Si </w:t>
      </w:r>
      <w:r w:rsidR="00937477">
        <w:t>suggerisce, inoltre,</w:t>
      </w:r>
      <w:r w:rsidR="00F81CAF">
        <w:t xml:space="preserve"> </w:t>
      </w:r>
      <w:r>
        <w:t xml:space="preserve">di </w:t>
      </w:r>
      <w:r w:rsidR="009E6BB6">
        <w:t>suddividere</w:t>
      </w:r>
      <w:r>
        <w:t xml:space="preserve"> gli studenti in sotto – gruppi, per facilitare il confronto e la discussione sui tempi affrontati.  </w:t>
      </w:r>
    </w:p>
    <w:p w14:paraId="5C6F3E58" w14:textId="77777777" w:rsidR="005072A4" w:rsidRDefault="005072A4" w:rsidP="005072A4">
      <w:pPr>
        <w:jc w:val="both"/>
      </w:pPr>
      <w:r>
        <w:t xml:space="preserve">Alla fine dell’esercitazione si consiglia di confrontare il risultato del lavoro dei gruppi con l’esempio di piano di comunicazione proposto alla fine </w:t>
      </w:r>
      <w:proofErr w:type="gramStart"/>
      <w:r>
        <w:t>del</w:t>
      </w:r>
      <w:proofErr w:type="gramEnd"/>
      <w:r>
        <w:t xml:space="preserve"> Capitolo,  a pag. 366 e 367, con particolare attenzione alla tabella 13.5.</w:t>
      </w:r>
    </w:p>
    <w:p w14:paraId="32B79787" w14:textId="77777777" w:rsidR="005072A4" w:rsidRDefault="005072A4" w:rsidP="001E0C07">
      <w:pPr>
        <w:jc w:val="both"/>
      </w:pPr>
    </w:p>
    <w:p w14:paraId="483CDC8D" w14:textId="77777777" w:rsidR="00AC4EEE" w:rsidRDefault="00AC4EEE"/>
    <w:p w14:paraId="61E5E423" w14:textId="77777777" w:rsidR="00AC4EEE" w:rsidRDefault="00AC4EEE"/>
    <w:p w14:paraId="4B6E0787" w14:textId="77777777" w:rsidR="00AC4EEE" w:rsidRDefault="00AC4EEE">
      <w:r>
        <w:br w:type="page"/>
      </w:r>
    </w:p>
    <w:p w14:paraId="5723A6B3" w14:textId="77777777" w:rsidR="005072A4" w:rsidRPr="005072A4" w:rsidRDefault="005072A4" w:rsidP="005072A4">
      <w:pPr>
        <w:jc w:val="center"/>
        <w:rPr>
          <w:b/>
          <w:sz w:val="24"/>
          <w:szCs w:val="24"/>
        </w:rPr>
      </w:pPr>
      <w:r w:rsidRPr="005072A4">
        <w:rPr>
          <w:b/>
          <w:sz w:val="24"/>
          <w:szCs w:val="24"/>
        </w:rPr>
        <w:lastRenderedPageBreak/>
        <w:t>Esercitazione</w:t>
      </w:r>
    </w:p>
    <w:p w14:paraId="0DBF0702" w14:textId="77777777" w:rsidR="005072A4" w:rsidRPr="005072A4" w:rsidRDefault="005072A4" w:rsidP="005072A4">
      <w:pPr>
        <w:jc w:val="center"/>
        <w:rPr>
          <w:b/>
          <w:sz w:val="24"/>
          <w:szCs w:val="24"/>
        </w:rPr>
      </w:pPr>
      <w:r w:rsidRPr="005072A4">
        <w:rPr>
          <w:b/>
          <w:sz w:val="24"/>
          <w:szCs w:val="24"/>
        </w:rPr>
        <w:t>Macro-progettazione di un piano di comunicazione organizzativa</w:t>
      </w:r>
    </w:p>
    <w:p w14:paraId="747C935E" w14:textId="77777777" w:rsidR="005072A4" w:rsidRDefault="005072A4" w:rsidP="005072A4"/>
    <w:p w14:paraId="6A2E6D77" w14:textId="77777777" w:rsidR="00AC4EEE" w:rsidRDefault="00AC4EEE" w:rsidP="00AC4EEE">
      <w:pPr>
        <w:pStyle w:val="Titolo2"/>
        <w:spacing w:line="360" w:lineRule="auto"/>
        <w:jc w:val="both"/>
        <w:rPr>
          <w:rFonts w:ascii="Calibri" w:hAnsi="Calibri"/>
          <w:b w:val="0"/>
          <w:sz w:val="24"/>
          <w:szCs w:val="24"/>
        </w:rPr>
      </w:pPr>
      <w:r w:rsidRPr="00AC4EEE">
        <w:rPr>
          <w:rFonts w:ascii="Calibri" w:hAnsi="Calibri"/>
          <w:b w:val="0"/>
          <w:sz w:val="24"/>
          <w:szCs w:val="24"/>
        </w:rPr>
        <w:t>Una grande</w:t>
      </w:r>
      <w:r>
        <w:rPr>
          <w:rFonts w:ascii="Calibri" w:hAnsi="Calibri"/>
          <w:sz w:val="24"/>
          <w:szCs w:val="24"/>
        </w:rPr>
        <w:t xml:space="preserve"> </w:t>
      </w:r>
      <w:r w:rsidRPr="00BC3735">
        <w:rPr>
          <w:rFonts w:ascii="Calibri" w:hAnsi="Calibri"/>
          <w:sz w:val="24"/>
          <w:szCs w:val="24"/>
        </w:rPr>
        <w:t>azienda italiana</w:t>
      </w:r>
      <w:r>
        <w:rPr>
          <w:rFonts w:ascii="Calibri" w:hAnsi="Calibri"/>
          <w:b w:val="0"/>
          <w:sz w:val="24"/>
          <w:szCs w:val="24"/>
        </w:rPr>
        <w:t xml:space="preserve">, che opera nel settore tecnologico, con alcune filiali all’estero, ha intrapreso un processo </w:t>
      </w:r>
      <w:proofErr w:type="gramStart"/>
      <w:r>
        <w:rPr>
          <w:rFonts w:ascii="Calibri" w:hAnsi="Calibri"/>
          <w:b w:val="0"/>
          <w:sz w:val="24"/>
          <w:szCs w:val="24"/>
        </w:rPr>
        <w:t xml:space="preserve">di </w:t>
      </w:r>
      <w:proofErr w:type="gramEnd"/>
      <w:r>
        <w:rPr>
          <w:rFonts w:ascii="Calibri" w:hAnsi="Calibri"/>
          <w:b w:val="0"/>
          <w:sz w:val="24"/>
          <w:szCs w:val="24"/>
        </w:rPr>
        <w:t xml:space="preserve">internazionalizzazione. L’azienda ha definito un nuovo sistema di valori aziendali e ha l’esigenza di facilitare un processo di cambiamento, che </w:t>
      </w:r>
      <w:proofErr w:type="gramStart"/>
      <w:r>
        <w:rPr>
          <w:rFonts w:ascii="Calibri" w:hAnsi="Calibri"/>
          <w:b w:val="0"/>
          <w:sz w:val="24"/>
          <w:szCs w:val="24"/>
        </w:rPr>
        <w:t>faciliti</w:t>
      </w:r>
      <w:proofErr w:type="gramEnd"/>
      <w:r>
        <w:rPr>
          <w:rFonts w:ascii="Calibri" w:hAnsi="Calibri"/>
          <w:b w:val="0"/>
          <w:sz w:val="24"/>
          <w:szCs w:val="24"/>
        </w:rPr>
        <w:t xml:space="preserve"> l’allineamento sui nuovi valori e lo sviluppo dell’orientamento </w:t>
      </w:r>
      <w:r w:rsidRPr="007D4BFB">
        <w:rPr>
          <w:rFonts w:ascii="Calibri" w:hAnsi="Calibri"/>
          <w:b w:val="0"/>
          <w:sz w:val="24"/>
          <w:szCs w:val="24"/>
        </w:rPr>
        <w:t xml:space="preserve">all’internazionalità. Il </w:t>
      </w:r>
      <w:proofErr w:type="spellStart"/>
      <w:r w:rsidRPr="00505709">
        <w:rPr>
          <w:rFonts w:ascii="Calibri" w:hAnsi="Calibri"/>
          <w:b w:val="0"/>
          <w:sz w:val="24"/>
          <w:szCs w:val="24"/>
        </w:rPr>
        <w:t>communication</w:t>
      </w:r>
      <w:proofErr w:type="spellEnd"/>
      <w:r w:rsidRPr="00505709">
        <w:rPr>
          <w:rFonts w:ascii="Calibri" w:hAnsi="Calibri"/>
          <w:b w:val="0"/>
          <w:sz w:val="24"/>
          <w:szCs w:val="24"/>
        </w:rPr>
        <w:t xml:space="preserve"> audit</w:t>
      </w:r>
      <w:r>
        <w:rPr>
          <w:rFonts w:ascii="Calibri" w:hAnsi="Calibri"/>
          <w:b w:val="0"/>
          <w:sz w:val="24"/>
          <w:szCs w:val="24"/>
        </w:rPr>
        <w:t>, realizzato da una Società di consulenza,</w:t>
      </w:r>
      <w:r w:rsidRPr="007D4BFB">
        <w:rPr>
          <w:rFonts w:ascii="Calibri" w:hAnsi="Calibri"/>
          <w:b w:val="0"/>
          <w:sz w:val="24"/>
          <w:szCs w:val="24"/>
        </w:rPr>
        <w:t xml:space="preserve"> ha evidenziato alcune esigenze, che consentono di</w:t>
      </w:r>
      <w:r>
        <w:rPr>
          <w:rFonts w:ascii="Calibri" w:hAnsi="Calibri"/>
          <w:b w:val="0"/>
          <w:sz w:val="24"/>
          <w:szCs w:val="24"/>
        </w:rPr>
        <w:t xml:space="preserve"> individuare due macro-obiettivi del piano </w:t>
      </w:r>
      <w:proofErr w:type="gramStart"/>
      <w:r>
        <w:rPr>
          <w:rFonts w:ascii="Calibri" w:hAnsi="Calibri"/>
          <w:b w:val="0"/>
          <w:sz w:val="24"/>
          <w:szCs w:val="24"/>
        </w:rPr>
        <w:t>di</w:t>
      </w:r>
      <w:proofErr w:type="gramEnd"/>
      <w:r>
        <w:rPr>
          <w:rFonts w:ascii="Calibri" w:hAnsi="Calibri"/>
          <w:b w:val="0"/>
          <w:sz w:val="24"/>
          <w:szCs w:val="24"/>
        </w:rPr>
        <w:t xml:space="preserve"> comunicazione: </w:t>
      </w:r>
    </w:p>
    <w:p w14:paraId="122A52DD" w14:textId="77777777" w:rsidR="00AC4EEE" w:rsidRDefault="00AC4EEE" w:rsidP="00AC4EEE">
      <w:pPr>
        <w:pStyle w:val="Titolo2"/>
        <w:numPr>
          <w:ilvl w:val="0"/>
          <w:numId w:val="2"/>
        </w:numPr>
        <w:spacing w:line="360" w:lineRule="auto"/>
        <w:jc w:val="both"/>
        <w:rPr>
          <w:rFonts w:ascii="Calibri" w:hAnsi="Calibri"/>
          <w:b w:val="0"/>
          <w:sz w:val="24"/>
          <w:szCs w:val="24"/>
        </w:rPr>
      </w:pPr>
      <w:proofErr w:type="gramStart"/>
      <w:r>
        <w:rPr>
          <w:rFonts w:ascii="Calibri" w:hAnsi="Calibri"/>
          <w:b w:val="0"/>
          <w:sz w:val="24"/>
          <w:szCs w:val="24"/>
        </w:rPr>
        <w:t>diffusione</w:t>
      </w:r>
      <w:proofErr w:type="gramEnd"/>
      <w:r>
        <w:rPr>
          <w:rFonts w:ascii="Calibri" w:hAnsi="Calibri"/>
          <w:b w:val="0"/>
          <w:sz w:val="24"/>
          <w:szCs w:val="24"/>
        </w:rPr>
        <w:t xml:space="preserve"> dei nuovi valori aziendali, che a sua volta può essere articolato nei seguenti micro-obiettivi:</w:t>
      </w:r>
    </w:p>
    <w:p w14:paraId="7CB99996" w14:textId="77777777" w:rsidR="00AC4EEE" w:rsidRPr="00F57D94" w:rsidRDefault="00AC4EEE" w:rsidP="00AC4EEE">
      <w:pPr>
        <w:numPr>
          <w:ilvl w:val="0"/>
          <w:numId w:val="3"/>
        </w:numPr>
        <w:ind w:left="1134"/>
        <w:rPr>
          <w:sz w:val="24"/>
          <w:szCs w:val="24"/>
          <w:lang w:eastAsia="it-IT" w:bidi="he-IL"/>
        </w:rPr>
      </w:pPr>
      <w:proofErr w:type="gramStart"/>
      <w:r w:rsidRPr="00F57D94">
        <w:rPr>
          <w:sz w:val="24"/>
          <w:szCs w:val="24"/>
          <w:lang w:eastAsia="it-IT" w:bidi="he-IL"/>
        </w:rPr>
        <w:t>accrescere</w:t>
      </w:r>
      <w:proofErr w:type="gramEnd"/>
      <w:r w:rsidRPr="00F57D94">
        <w:rPr>
          <w:sz w:val="24"/>
          <w:szCs w:val="24"/>
          <w:lang w:eastAsia="it-IT" w:bidi="he-IL"/>
        </w:rPr>
        <w:t xml:space="preserve"> il livello di condivisione dei valori aziendali;</w:t>
      </w:r>
    </w:p>
    <w:p w14:paraId="7745FD42" w14:textId="77777777" w:rsidR="00AC4EEE" w:rsidRPr="00F57D94" w:rsidRDefault="00AC4EEE" w:rsidP="00AC4EEE">
      <w:pPr>
        <w:numPr>
          <w:ilvl w:val="0"/>
          <w:numId w:val="3"/>
        </w:numPr>
        <w:ind w:left="1134"/>
        <w:rPr>
          <w:sz w:val="24"/>
          <w:szCs w:val="24"/>
          <w:lang w:eastAsia="it-IT" w:bidi="he-IL"/>
        </w:rPr>
      </w:pPr>
      <w:proofErr w:type="gramStart"/>
      <w:r>
        <w:rPr>
          <w:sz w:val="24"/>
          <w:szCs w:val="24"/>
          <w:lang w:eastAsia="it-IT" w:bidi="he-IL"/>
        </w:rPr>
        <w:t>sviluppare</w:t>
      </w:r>
      <w:proofErr w:type="gramEnd"/>
      <w:r>
        <w:rPr>
          <w:sz w:val="24"/>
          <w:szCs w:val="24"/>
          <w:lang w:eastAsia="it-IT" w:bidi="he-IL"/>
        </w:rPr>
        <w:t xml:space="preserve"> le competenze</w:t>
      </w:r>
      <w:r w:rsidRPr="00F57D94">
        <w:rPr>
          <w:sz w:val="24"/>
          <w:szCs w:val="24"/>
          <w:lang w:eastAsia="it-IT" w:bidi="he-IL"/>
        </w:rPr>
        <w:t xml:space="preserve"> manageriali</w:t>
      </w:r>
      <w:r>
        <w:rPr>
          <w:sz w:val="24"/>
          <w:szCs w:val="24"/>
          <w:lang w:eastAsia="it-IT" w:bidi="he-IL"/>
        </w:rPr>
        <w:t xml:space="preserve"> richieste per implementare i nuovi valori aziendali;</w:t>
      </w:r>
      <w:r w:rsidRPr="00F57D94">
        <w:rPr>
          <w:sz w:val="24"/>
          <w:szCs w:val="24"/>
          <w:lang w:eastAsia="it-IT" w:bidi="he-IL"/>
        </w:rPr>
        <w:t xml:space="preserve">  </w:t>
      </w:r>
    </w:p>
    <w:p w14:paraId="5311D139" w14:textId="77777777" w:rsidR="00AC4EEE" w:rsidRDefault="00AC4EEE" w:rsidP="00AC4EEE">
      <w:pPr>
        <w:pStyle w:val="Titolo2"/>
        <w:numPr>
          <w:ilvl w:val="0"/>
          <w:numId w:val="2"/>
        </w:numPr>
        <w:spacing w:line="360" w:lineRule="auto"/>
        <w:jc w:val="both"/>
        <w:rPr>
          <w:rFonts w:ascii="Calibri" w:hAnsi="Calibri"/>
          <w:b w:val="0"/>
          <w:sz w:val="24"/>
          <w:szCs w:val="24"/>
        </w:rPr>
      </w:pPr>
      <w:proofErr w:type="gramStart"/>
      <w:r w:rsidRPr="00F57D94">
        <w:rPr>
          <w:rFonts w:ascii="Calibri" w:hAnsi="Calibri"/>
          <w:b w:val="0"/>
          <w:sz w:val="24"/>
          <w:szCs w:val="24"/>
        </w:rPr>
        <w:t>sviluppo</w:t>
      </w:r>
      <w:proofErr w:type="gramEnd"/>
      <w:r w:rsidRPr="00F57D94">
        <w:rPr>
          <w:rFonts w:ascii="Calibri" w:hAnsi="Calibri"/>
          <w:b w:val="0"/>
          <w:sz w:val="24"/>
          <w:szCs w:val="24"/>
        </w:rPr>
        <w:t xml:space="preserve"> dell'orientamento all'internazionalità</w:t>
      </w:r>
      <w:r>
        <w:rPr>
          <w:rFonts w:ascii="Calibri" w:hAnsi="Calibri"/>
          <w:b w:val="0"/>
          <w:sz w:val="24"/>
          <w:szCs w:val="24"/>
        </w:rPr>
        <w:t>, che a sua volta può essere articolato nei seguenti micro-obiettivi:</w:t>
      </w:r>
    </w:p>
    <w:p w14:paraId="6D946879" w14:textId="77777777" w:rsidR="00AC4EEE" w:rsidRDefault="00AC4EEE" w:rsidP="00AC4EEE">
      <w:pPr>
        <w:pStyle w:val="Titolo2"/>
        <w:numPr>
          <w:ilvl w:val="0"/>
          <w:numId w:val="4"/>
        </w:numPr>
        <w:spacing w:line="360" w:lineRule="auto"/>
        <w:ind w:left="1134"/>
        <w:jc w:val="both"/>
        <w:rPr>
          <w:rFonts w:ascii="Calibri" w:hAnsi="Calibri"/>
          <w:b w:val="0"/>
          <w:sz w:val="24"/>
          <w:szCs w:val="24"/>
        </w:rPr>
      </w:pPr>
      <w:proofErr w:type="gramStart"/>
      <w:r>
        <w:rPr>
          <w:rFonts w:ascii="Calibri" w:hAnsi="Calibri"/>
          <w:b w:val="0"/>
          <w:sz w:val="24"/>
          <w:szCs w:val="24"/>
        </w:rPr>
        <w:t>accrescere</w:t>
      </w:r>
      <w:proofErr w:type="gramEnd"/>
      <w:r>
        <w:rPr>
          <w:rFonts w:ascii="Calibri" w:hAnsi="Calibri"/>
          <w:b w:val="0"/>
          <w:sz w:val="24"/>
          <w:szCs w:val="24"/>
        </w:rPr>
        <w:t xml:space="preserve"> il livello di conoscenza delle strategie di internazionalizzazione dell’azienda;</w:t>
      </w:r>
    </w:p>
    <w:p w14:paraId="7178D1F4" w14:textId="77777777" w:rsidR="00AC4EEE" w:rsidRPr="00461D84" w:rsidRDefault="00AC4EEE" w:rsidP="00AC4EEE">
      <w:pPr>
        <w:numPr>
          <w:ilvl w:val="0"/>
          <w:numId w:val="4"/>
        </w:numPr>
        <w:ind w:left="1134"/>
        <w:rPr>
          <w:sz w:val="24"/>
          <w:szCs w:val="24"/>
          <w:lang w:eastAsia="it-IT" w:bidi="he-IL"/>
        </w:rPr>
      </w:pPr>
      <w:proofErr w:type="gramStart"/>
      <w:r w:rsidRPr="00461D84">
        <w:rPr>
          <w:sz w:val="24"/>
          <w:szCs w:val="24"/>
          <w:lang w:eastAsia="it-IT" w:bidi="he-IL"/>
        </w:rPr>
        <w:t>accrescere</w:t>
      </w:r>
      <w:proofErr w:type="gramEnd"/>
      <w:r w:rsidRPr="00461D84">
        <w:rPr>
          <w:sz w:val="24"/>
          <w:szCs w:val="24"/>
          <w:lang w:eastAsia="it-IT" w:bidi="he-IL"/>
        </w:rPr>
        <w:t xml:space="preserve"> il livello di </w:t>
      </w:r>
      <w:proofErr w:type="spellStart"/>
      <w:r w:rsidRPr="00505709">
        <w:rPr>
          <w:sz w:val="24"/>
          <w:szCs w:val="24"/>
          <w:lang w:eastAsia="it-IT" w:bidi="he-IL"/>
        </w:rPr>
        <w:t>commitment</w:t>
      </w:r>
      <w:proofErr w:type="spellEnd"/>
      <w:r w:rsidRPr="00461D84">
        <w:rPr>
          <w:sz w:val="24"/>
          <w:szCs w:val="24"/>
          <w:lang w:eastAsia="it-IT" w:bidi="he-IL"/>
        </w:rPr>
        <w:t xml:space="preserve"> sui processi di internazionalizzazione dell’azienda.</w:t>
      </w:r>
    </w:p>
    <w:p w14:paraId="431B8257" w14:textId="77777777" w:rsidR="00AC4EEE" w:rsidRPr="009F53D1" w:rsidRDefault="00AC4EEE" w:rsidP="00AC4EEE">
      <w:pPr>
        <w:jc w:val="both"/>
        <w:rPr>
          <w:sz w:val="24"/>
          <w:szCs w:val="24"/>
          <w:lang w:eastAsia="it-IT" w:bidi="he-IL"/>
        </w:rPr>
      </w:pPr>
      <w:r w:rsidRPr="009F53D1">
        <w:rPr>
          <w:sz w:val="24"/>
          <w:szCs w:val="24"/>
          <w:lang w:eastAsia="it-IT" w:bidi="he-IL"/>
        </w:rPr>
        <w:t>I target individuati sono:</w:t>
      </w:r>
    </w:p>
    <w:p w14:paraId="11641176" w14:textId="77777777" w:rsidR="00AC4EEE" w:rsidRPr="008544BD" w:rsidRDefault="00AC4EEE" w:rsidP="00AC4EEE">
      <w:pPr>
        <w:numPr>
          <w:ilvl w:val="0"/>
          <w:numId w:val="1"/>
        </w:numPr>
        <w:jc w:val="both"/>
        <w:rPr>
          <w:sz w:val="24"/>
          <w:szCs w:val="24"/>
          <w:lang w:eastAsia="it-IT" w:bidi="he-IL"/>
        </w:rPr>
      </w:pPr>
      <w:r w:rsidRPr="008544BD">
        <w:rPr>
          <w:sz w:val="24"/>
          <w:szCs w:val="24"/>
          <w:lang w:eastAsia="it-IT" w:bidi="he-IL"/>
        </w:rPr>
        <w:t>Tutta la popolazione aziendale;</w:t>
      </w:r>
    </w:p>
    <w:p w14:paraId="46FE84C7" w14:textId="77777777" w:rsidR="00AC4EEE" w:rsidRPr="008544BD" w:rsidRDefault="00AC4EEE" w:rsidP="00AC4EEE">
      <w:pPr>
        <w:numPr>
          <w:ilvl w:val="0"/>
          <w:numId w:val="1"/>
        </w:numPr>
        <w:jc w:val="both"/>
        <w:rPr>
          <w:sz w:val="24"/>
          <w:szCs w:val="24"/>
          <w:lang w:eastAsia="it-IT" w:bidi="he-IL"/>
        </w:rPr>
      </w:pPr>
      <w:r w:rsidRPr="008544BD">
        <w:rPr>
          <w:sz w:val="24"/>
          <w:szCs w:val="24"/>
          <w:lang w:eastAsia="it-IT" w:bidi="he-IL"/>
        </w:rPr>
        <w:t>Middle management;</w:t>
      </w:r>
    </w:p>
    <w:p w14:paraId="2D38A6E1" w14:textId="77777777" w:rsidR="00AC4EEE" w:rsidRPr="008544BD" w:rsidRDefault="00AC4EEE" w:rsidP="00AC4EEE">
      <w:pPr>
        <w:numPr>
          <w:ilvl w:val="0"/>
          <w:numId w:val="1"/>
        </w:numPr>
        <w:jc w:val="both"/>
        <w:rPr>
          <w:sz w:val="24"/>
          <w:szCs w:val="24"/>
          <w:lang w:eastAsia="it-IT" w:bidi="he-IL"/>
        </w:rPr>
      </w:pPr>
      <w:r w:rsidRPr="008544BD">
        <w:rPr>
          <w:sz w:val="24"/>
          <w:szCs w:val="24"/>
          <w:lang w:eastAsia="it-IT" w:bidi="he-IL"/>
        </w:rPr>
        <w:t xml:space="preserve">Famiglie professionali e </w:t>
      </w:r>
      <w:proofErr w:type="spellStart"/>
      <w:r w:rsidRPr="00311A4E">
        <w:rPr>
          <w:i/>
          <w:sz w:val="24"/>
          <w:szCs w:val="24"/>
          <w:lang w:eastAsia="it-IT" w:bidi="he-IL"/>
        </w:rPr>
        <w:t>key</w:t>
      </w:r>
      <w:proofErr w:type="spellEnd"/>
      <w:r w:rsidRPr="00311A4E">
        <w:rPr>
          <w:i/>
          <w:sz w:val="24"/>
          <w:szCs w:val="24"/>
          <w:lang w:eastAsia="it-IT" w:bidi="he-IL"/>
        </w:rPr>
        <w:t xml:space="preserve"> </w:t>
      </w:r>
      <w:proofErr w:type="spellStart"/>
      <w:r w:rsidRPr="00311A4E">
        <w:rPr>
          <w:i/>
          <w:sz w:val="24"/>
          <w:szCs w:val="24"/>
          <w:lang w:eastAsia="it-IT" w:bidi="he-IL"/>
        </w:rPr>
        <w:t>role</w:t>
      </w:r>
      <w:proofErr w:type="spellEnd"/>
      <w:r w:rsidRPr="008544BD">
        <w:rPr>
          <w:sz w:val="24"/>
          <w:szCs w:val="24"/>
          <w:lang w:eastAsia="it-IT" w:bidi="he-IL"/>
        </w:rPr>
        <w:t xml:space="preserve"> coinvolti nei processi </w:t>
      </w:r>
      <w:proofErr w:type="gramStart"/>
      <w:r w:rsidRPr="008544BD">
        <w:rPr>
          <w:sz w:val="24"/>
          <w:szCs w:val="24"/>
          <w:lang w:eastAsia="it-IT" w:bidi="he-IL"/>
        </w:rPr>
        <w:t xml:space="preserve">di </w:t>
      </w:r>
      <w:proofErr w:type="gramEnd"/>
      <w:r w:rsidRPr="008544BD">
        <w:rPr>
          <w:sz w:val="24"/>
          <w:szCs w:val="24"/>
          <w:lang w:eastAsia="it-IT" w:bidi="he-IL"/>
        </w:rPr>
        <w:t>internazionalizzazione.</w:t>
      </w:r>
    </w:p>
    <w:p w14:paraId="7166BE62" w14:textId="77777777" w:rsidR="00AC4EEE" w:rsidRDefault="00AC4EEE">
      <w:r>
        <w:t>Sulla base delle informazioni riportate, individuare le iniziative di comunicazione che costituiranno i pilastri del piano di comunicazione organizzativa.</w:t>
      </w:r>
    </w:p>
    <w:p w14:paraId="0DA29BBB" w14:textId="77777777" w:rsidR="001E0C07" w:rsidRDefault="001E0C07">
      <w:r>
        <w:t xml:space="preserve">Quindi, individuare per </w:t>
      </w:r>
      <w:proofErr w:type="gramStart"/>
      <w:r>
        <w:t xml:space="preserve">ciascuna </w:t>
      </w:r>
      <w:proofErr w:type="gramEnd"/>
      <w:r w:rsidR="00AC4EEE">
        <w:t>iniziativa</w:t>
      </w:r>
      <w:r>
        <w:t>:</w:t>
      </w:r>
    </w:p>
    <w:p w14:paraId="323D1E97" w14:textId="77777777" w:rsidR="001E0C07" w:rsidRDefault="001E0C07" w:rsidP="001E0C07">
      <w:pPr>
        <w:pStyle w:val="Paragrafoelenco"/>
        <w:numPr>
          <w:ilvl w:val="0"/>
          <w:numId w:val="5"/>
        </w:numPr>
      </w:pPr>
      <w:r>
        <w:t>Obiettivo</w:t>
      </w:r>
    </w:p>
    <w:p w14:paraId="6DCB4F89" w14:textId="77777777" w:rsidR="001E0C07" w:rsidRDefault="001E0C07" w:rsidP="001E0C07">
      <w:pPr>
        <w:pStyle w:val="Paragrafoelenco"/>
        <w:numPr>
          <w:ilvl w:val="0"/>
          <w:numId w:val="5"/>
        </w:numPr>
      </w:pPr>
      <w:r>
        <w:t xml:space="preserve">Azione </w:t>
      </w:r>
    </w:p>
    <w:p w14:paraId="2BB71BF4" w14:textId="77777777" w:rsidR="001E0C07" w:rsidRPr="001E0C07" w:rsidRDefault="001E0C07" w:rsidP="001E0C07">
      <w:pPr>
        <w:pStyle w:val="Paragrafoelenco"/>
        <w:numPr>
          <w:ilvl w:val="0"/>
          <w:numId w:val="5"/>
        </w:numPr>
        <w:rPr>
          <w:lang w:val="en-US"/>
        </w:rPr>
      </w:pPr>
      <w:proofErr w:type="spellStart"/>
      <w:r w:rsidRPr="001E0C07">
        <w:rPr>
          <w:lang w:val="en-US"/>
        </w:rPr>
        <w:t>Strumenti</w:t>
      </w:r>
      <w:proofErr w:type="spellEnd"/>
      <w:r w:rsidRPr="001E0C07">
        <w:rPr>
          <w:lang w:val="en-US"/>
        </w:rPr>
        <w:t xml:space="preserve"> di </w:t>
      </w:r>
      <w:proofErr w:type="spellStart"/>
      <w:r w:rsidRPr="001E0C07">
        <w:rPr>
          <w:lang w:val="en-US"/>
        </w:rPr>
        <w:t>comunicazione</w:t>
      </w:r>
      <w:proofErr w:type="spellEnd"/>
    </w:p>
    <w:p w14:paraId="2AB829BF" w14:textId="77777777" w:rsidR="001E0C07" w:rsidRDefault="001E0C07" w:rsidP="001E0C07">
      <w:pPr>
        <w:pStyle w:val="Paragrafoelenco"/>
        <w:numPr>
          <w:ilvl w:val="0"/>
          <w:numId w:val="5"/>
        </w:numPr>
      </w:pPr>
      <w:r>
        <w:t xml:space="preserve">Target </w:t>
      </w:r>
    </w:p>
    <w:p w14:paraId="76265083" w14:textId="77777777" w:rsidR="001E0C07" w:rsidRDefault="001E0C07" w:rsidP="001E0C07">
      <w:pPr>
        <w:pStyle w:val="Paragrafoelenco"/>
        <w:numPr>
          <w:ilvl w:val="0"/>
          <w:numId w:val="5"/>
        </w:numPr>
      </w:pPr>
      <w:r>
        <w:t xml:space="preserve">Tone of voice </w:t>
      </w:r>
    </w:p>
    <w:p w14:paraId="36EBA069" w14:textId="77777777" w:rsidR="00AC4EEE" w:rsidRDefault="001E0C07" w:rsidP="001E0C07">
      <w:pPr>
        <w:pStyle w:val="Paragrafoelenco"/>
        <w:numPr>
          <w:ilvl w:val="0"/>
          <w:numId w:val="5"/>
        </w:numPr>
      </w:pPr>
      <w:r>
        <w:t xml:space="preserve">Messaggio chiave </w:t>
      </w:r>
    </w:p>
    <w:p w14:paraId="0875A880" w14:textId="77777777" w:rsidR="001E0C07" w:rsidRDefault="001E0C07" w:rsidP="001E0C07"/>
    <w:sectPr w:rsidR="001E0C0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D1075" w14:textId="77777777" w:rsidR="005A7485" w:rsidRDefault="005A7485" w:rsidP="005A7485">
      <w:pPr>
        <w:spacing w:after="0" w:line="240" w:lineRule="auto"/>
      </w:pPr>
      <w:r>
        <w:separator/>
      </w:r>
    </w:p>
  </w:endnote>
  <w:endnote w:type="continuationSeparator" w:id="0">
    <w:p w14:paraId="62E0801C" w14:textId="77777777" w:rsidR="005A7485" w:rsidRDefault="005A7485" w:rsidP="005A7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SansMT">
    <w:altName w:val="Gill Sans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EF819" w14:textId="77777777" w:rsidR="005A7485" w:rsidRDefault="005A7485" w:rsidP="005A7485">
      <w:pPr>
        <w:spacing w:after="0" w:line="240" w:lineRule="auto"/>
      </w:pPr>
      <w:r>
        <w:separator/>
      </w:r>
    </w:p>
  </w:footnote>
  <w:footnote w:type="continuationSeparator" w:id="0">
    <w:p w14:paraId="1CAD5EC1" w14:textId="77777777" w:rsidR="005A7485" w:rsidRDefault="005A7485" w:rsidP="005A7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3A4C4" w14:textId="776856F9" w:rsidR="005A7485" w:rsidRDefault="005A7485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D7FD2" wp14:editId="647D94BF">
              <wp:simplePos x="0" y="0"/>
              <wp:positionH relativeFrom="column">
                <wp:posOffset>422910</wp:posOffset>
              </wp:positionH>
              <wp:positionV relativeFrom="paragraph">
                <wp:posOffset>7620</wp:posOffset>
              </wp:positionV>
              <wp:extent cx="5580380" cy="365125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80380" cy="365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B316A4" w14:textId="7D25AA3B" w:rsidR="005A7485" w:rsidRPr="00A41BAB" w:rsidRDefault="005A7485" w:rsidP="005A7485">
                          <w:pPr>
                            <w:pStyle w:val="NormaleWeb"/>
                            <w:textAlignment w:val="baseline"/>
                            <w:rPr>
                              <w:rFonts w:ascii="Calibri" w:hAnsi="Calibri"/>
                              <w:color w:val="404040"/>
                              <w:sz w:val="22"/>
                            </w:rPr>
                          </w:pPr>
                          <w:proofErr w:type="gramStart"/>
                          <w:r w:rsidRPr="00A41BAB">
                            <w:rPr>
                              <w:rFonts w:ascii="Calibri" w:eastAsia="ヒラギノ角ゴ Pro W3" w:hAnsi="Calibri" w:cs="ヒラギノ角ゴ Pro W3"/>
                              <w:color w:val="404040"/>
                              <w:kern w:val="24"/>
                              <w:sz w:val="22"/>
                            </w:rPr>
                            <w:t>© Gabrielli G., Profili S., Organizzazione e gestione delle risorse umane,</w:t>
                          </w:r>
                          <w:r w:rsidR="009E236D">
                            <w:rPr>
                              <w:rFonts w:ascii="Calibri" w:eastAsia="ヒラギノ角ゴ Pro W3" w:hAnsi="Calibri" w:cs="ヒラギノ角ゴ Pro W3"/>
                              <w:color w:val="404040"/>
                              <w:kern w:val="24"/>
                              <w:sz w:val="22"/>
                            </w:rPr>
                            <w:t xml:space="preserve"> II ed.</w:t>
                          </w:r>
                          <w:r w:rsidRPr="00A41BAB">
                            <w:rPr>
                              <w:rFonts w:ascii="Calibri" w:eastAsia="ヒラギノ角ゴ Pro W3" w:hAnsi="Calibri" w:cs="ヒラギノ角ゴ Pro W3"/>
                              <w:color w:val="404040"/>
                              <w:kern w:val="24"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A41BAB">
                            <w:rPr>
                              <w:rFonts w:ascii="Calibri" w:eastAsia="ヒラギノ角ゴ Pro W3" w:hAnsi="Calibri" w:cs="ヒラギノ角ゴ Pro W3"/>
                              <w:color w:val="404040"/>
                              <w:kern w:val="24"/>
                              <w:sz w:val="22"/>
                            </w:rPr>
                            <w:t>Isedi</w:t>
                          </w:r>
                          <w:proofErr w:type="spellEnd"/>
                          <w:r w:rsidRPr="00A41BAB">
                            <w:rPr>
                              <w:rFonts w:ascii="Calibri" w:eastAsia="ヒラギノ角ゴ Pro W3" w:hAnsi="Calibri" w:cs="ヒラギノ角ゴ Pro W3"/>
                              <w:color w:val="404040"/>
                              <w:kern w:val="24"/>
                              <w:sz w:val="22"/>
                            </w:rPr>
                            <w:t>, 201</w:t>
                          </w:r>
                          <w:r w:rsidR="009E236D">
                            <w:rPr>
                              <w:rFonts w:ascii="Calibri" w:eastAsia="ヒラギノ角ゴ Pro W3" w:hAnsi="Calibri" w:cs="ヒラギノ角ゴ Pro W3"/>
                              <w:color w:val="404040"/>
                              <w:kern w:val="24"/>
                              <w:sz w:val="22"/>
                            </w:rPr>
                            <w:t>6</w:t>
                          </w:r>
                          <w:proofErr w:type="gramEnd"/>
                        </w:p>
                      </w:txbxContent>
                    </wps:txbx>
                    <wps:bodyPr vert="horz" lIns="91440" tIns="45720" rIns="91440" bIns="45720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7" o:spid="_x0000_s1026" type="#_x0000_t202" style="position:absolute;margin-left:33.3pt;margin-top:.6pt;width:439.4pt;height:2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" filled="f" stroked="f">
              <v:path arrowok="t"/>
              <v:textbox>
                <w:txbxContent>
                  <w:p w14:paraId="01B316A4" w14:textId="7D25AA3B" w:rsidR="005A7485" w:rsidRPr="00A41BAB" w:rsidRDefault="005A7485" w:rsidP="005A7485">
                    <w:pPr>
                      <w:pStyle w:val="NormaleWeb"/>
                      <w:textAlignment w:val="baseline"/>
                      <w:rPr>
                        <w:rFonts w:ascii="Calibri" w:hAnsi="Calibri"/>
                        <w:color w:val="404040"/>
                        <w:sz w:val="22"/>
                      </w:rPr>
                    </w:pPr>
                    <w:proofErr w:type="gramStart"/>
                    <w:r w:rsidRPr="00A41BAB">
                      <w:rPr>
                        <w:rFonts w:ascii="Calibri" w:eastAsia="ヒラギノ角ゴ Pro W3" w:hAnsi="Calibri" w:cs="ヒラギノ角ゴ Pro W3"/>
                        <w:color w:val="404040"/>
                        <w:kern w:val="24"/>
                        <w:sz w:val="22"/>
                      </w:rPr>
                      <w:t>© Gabrielli G., Profili S., Organizzazione e gestione delle risorse umane,</w:t>
                    </w:r>
                    <w:r w:rsidR="009E236D">
                      <w:rPr>
                        <w:rFonts w:ascii="Calibri" w:eastAsia="ヒラギノ角ゴ Pro W3" w:hAnsi="Calibri" w:cs="ヒラギノ角ゴ Pro W3"/>
                        <w:color w:val="404040"/>
                        <w:kern w:val="24"/>
                        <w:sz w:val="22"/>
                      </w:rPr>
                      <w:t xml:space="preserve"> II ed.</w:t>
                    </w:r>
                    <w:r w:rsidRPr="00A41BAB">
                      <w:rPr>
                        <w:rFonts w:ascii="Calibri" w:eastAsia="ヒラギノ角ゴ Pro W3" w:hAnsi="Calibri" w:cs="ヒラギノ角ゴ Pro W3"/>
                        <w:color w:val="404040"/>
                        <w:kern w:val="24"/>
                        <w:sz w:val="22"/>
                      </w:rPr>
                      <w:t xml:space="preserve"> </w:t>
                    </w:r>
                    <w:proofErr w:type="spellStart"/>
                    <w:r w:rsidRPr="00A41BAB">
                      <w:rPr>
                        <w:rFonts w:ascii="Calibri" w:eastAsia="ヒラギノ角ゴ Pro W3" w:hAnsi="Calibri" w:cs="ヒラギノ角ゴ Pro W3"/>
                        <w:color w:val="404040"/>
                        <w:kern w:val="24"/>
                        <w:sz w:val="22"/>
                      </w:rPr>
                      <w:t>Isedi</w:t>
                    </w:r>
                    <w:proofErr w:type="spellEnd"/>
                    <w:r w:rsidRPr="00A41BAB">
                      <w:rPr>
                        <w:rFonts w:ascii="Calibri" w:eastAsia="ヒラギノ角ゴ Pro W3" w:hAnsi="Calibri" w:cs="ヒラギノ角ゴ Pro W3"/>
                        <w:color w:val="404040"/>
                        <w:kern w:val="24"/>
                        <w:sz w:val="22"/>
                      </w:rPr>
                      <w:t>, 201</w:t>
                    </w:r>
                    <w:r w:rsidR="009E236D">
                      <w:rPr>
                        <w:rFonts w:ascii="Calibri" w:eastAsia="ヒラギノ角ゴ Pro W3" w:hAnsi="Calibri" w:cs="ヒラギノ角ゴ Pro W3"/>
                        <w:color w:val="404040"/>
                        <w:kern w:val="24"/>
                        <w:sz w:val="22"/>
                      </w:rPr>
                      <w:t>6</w:t>
                    </w:r>
                    <w:proofErr w:type="gramEnd"/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D62D7"/>
    <w:multiLevelType w:val="hybridMultilevel"/>
    <w:tmpl w:val="D2EE71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72FFC"/>
    <w:multiLevelType w:val="hybridMultilevel"/>
    <w:tmpl w:val="BA1095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64D99"/>
    <w:multiLevelType w:val="hybridMultilevel"/>
    <w:tmpl w:val="36245880"/>
    <w:lvl w:ilvl="0" w:tplc="379E39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C30237"/>
    <w:multiLevelType w:val="hybridMultilevel"/>
    <w:tmpl w:val="F238EA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E4DB9"/>
    <w:multiLevelType w:val="hybridMultilevel"/>
    <w:tmpl w:val="F4BEA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EE"/>
    <w:rsid w:val="001E0C07"/>
    <w:rsid w:val="00352E5F"/>
    <w:rsid w:val="005072A4"/>
    <w:rsid w:val="005A7485"/>
    <w:rsid w:val="00866B73"/>
    <w:rsid w:val="00937477"/>
    <w:rsid w:val="009E236D"/>
    <w:rsid w:val="009E6BB6"/>
    <w:rsid w:val="00AC4EEE"/>
    <w:rsid w:val="00DC6AD2"/>
    <w:rsid w:val="00F8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B1D07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C4EEE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GillSansMT" w:eastAsia="Times New Roman" w:hAnsi="GillSansMT" w:cs="Times New Roman"/>
      <w:b/>
      <w:bCs/>
      <w:sz w:val="20"/>
      <w:szCs w:val="20"/>
      <w:lang w:eastAsia="it-IT" w:bidi="he-I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atterepredefinitoparagrafo"/>
    <w:link w:val="Titolo2"/>
    <w:rsid w:val="00AC4EEE"/>
    <w:rPr>
      <w:rFonts w:ascii="GillSansMT" w:eastAsia="Times New Roman" w:hAnsi="GillSansMT" w:cs="Times New Roman"/>
      <w:b/>
      <w:bCs/>
      <w:sz w:val="20"/>
      <w:szCs w:val="20"/>
      <w:lang w:eastAsia="it-IT" w:bidi="he-IL"/>
    </w:rPr>
  </w:style>
  <w:style w:type="paragraph" w:styleId="Paragrafoelenco">
    <w:name w:val="List Paragraph"/>
    <w:basedOn w:val="Normale"/>
    <w:uiPriority w:val="34"/>
    <w:qFormat/>
    <w:rsid w:val="001E0C0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A74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7485"/>
  </w:style>
  <w:style w:type="paragraph" w:styleId="Pidipagina">
    <w:name w:val="footer"/>
    <w:basedOn w:val="Normale"/>
    <w:link w:val="PidipaginaCarattere"/>
    <w:uiPriority w:val="99"/>
    <w:unhideWhenUsed/>
    <w:rsid w:val="005A74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A7485"/>
  </w:style>
  <w:style w:type="paragraph" w:styleId="NormaleWeb">
    <w:name w:val="Normal (Web)"/>
    <w:basedOn w:val="Normale"/>
    <w:uiPriority w:val="99"/>
    <w:unhideWhenUsed/>
    <w:rsid w:val="005A7485"/>
    <w:pPr>
      <w:spacing w:after="0" w:line="240" w:lineRule="auto"/>
    </w:pPr>
    <w:rPr>
      <w:rFonts w:ascii="Times New Roman" w:eastAsia="ＭＳ 明朝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C4EEE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GillSansMT" w:eastAsia="Times New Roman" w:hAnsi="GillSansMT" w:cs="Times New Roman"/>
      <w:b/>
      <w:bCs/>
      <w:sz w:val="20"/>
      <w:szCs w:val="20"/>
      <w:lang w:eastAsia="it-IT" w:bidi="he-I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atterepredefinitoparagrafo"/>
    <w:link w:val="Titolo2"/>
    <w:rsid w:val="00AC4EEE"/>
    <w:rPr>
      <w:rFonts w:ascii="GillSansMT" w:eastAsia="Times New Roman" w:hAnsi="GillSansMT" w:cs="Times New Roman"/>
      <w:b/>
      <w:bCs/>
      <w:sz w:val="20"/>
      <w:szCs w:val="20"/>
      <w:lang w:eastAsia="it-IT" w:bidi="he-IL"/>
    </w:rPr>
  </w:style>
  <w:style w:type="paragraph" w:styleId="Paragrafoelenco">
    <w:name w:val="List Paragraph"/>
    <w:basedOn w:val="Normale"/>
    <w:uiPriority w:val="34"/>
    <w:qFormat/>
    <w:rsid w:val="001E0C0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A74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7485"/>
  </w:style>
  <w:style w:type="paragraph" w:styleId="Pidipagina">
    <w:name w:val="footer"/>
    <w:basedOn w:val="Normale"/>
    <w:link w:val="PidipaginaCarattere"/>
    <w:uiPriority w:val="99"/>
    <w:unhideWhenUsed/>
    <w:rsid w:val="005A74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A7485"/>
  </w:style>
  <w:style w:type="paragraph" w:styleId="NormaleWeb">
    <w:name w:val="Normal (Web)"/>
    <w:basedOn w:val="Normale"/>
    <w:uiPriority w:val="99"/>
    <w:unhideWhenUsed/>
    <w:rsid w:val="005A7485"/>
    <w:pPr>
      <w:spacing w:after="0" w:line="240" w:lineRule="auto"/>
    </w:pPr>
    <w:rPr>
      <w:rFonts w:ascii="Times New Roman" w:eastAsia="ＭＳ 明朝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335</Words>
  <Characters>1913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</dc:creator>
  <cp:lastModifiedBy>Anna Altieri</cp:lastModifiedBy>
  <cp:revision>8</cp:revision>
  <dcterms:created xsi:type="dcterms:W3CDTF">2013-04-27T20:03:00Z</dcterms:created>
  <dcterms:modified xsi:type="dcterms:W3CDTF">2016-11-04T10:19:00Z</dcterms:modified>
</cp:coreProperties>
</file>